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97A" w14:textId="77777777" w:rsidR="00A74AD1" w:rsidRPr="001D30E8" w:rsidRDefault="00A74AD1" w:rsidP="00A24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1D30E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Причины аутизма</w:t>
      </w:r>
    </w:p>
    <w:p w14:paraId="3D219AF1" w14:textId="77777777" w:rsidR="00A24536" w:rsidRDefault="00A24536" w:rsidP="00A24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41DF6D" w14:textId="77777777" w:rsidR="00A74AD1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исследователи полагают, что причиной аутизма могут стать различные патологии родов, черепно-мозговые травмы, инфекции. Еще одна группа ученых относит аутизм к детской шизофрении. Существует мнение и о врожденной дисфункции мозга.</w:t>
      </w:r>
    </w:p>
    <w:p w14:paraId="73252433" w14:textId="77777777" w:rsidR="00A74AD1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Вполне вероятно, что важную роль в развитие аутизма играет врожденная хрупкость эмоций. В таких случаях при воздействии каких-либо неблагоприятных факторов ребенок закрывается от внешнего мира.</w:t>
      </w:r>
    </w:p>
    <w:p w14:paraId="72EA9CEE" w14:textId="77777777" w:rsidR="00A24536" w:rsidRDefault="00A24536" w:rsidP="00A245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14:paraId="2D933F96" w14:textId="77777777" w:rsidR="00A24536" w:rsidRDefault="00A24536" w:rsidP="00A24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14:paraId="04FB3157" w14:textId="77777777" w:rsidR="00A74AD1" w:rsidRPr="001D30E8" w:rsidRDefault="00A74AD1" w:rsidP="00A24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1D30E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Диагностика аутизма</w:t>
      </w:r>
    </w:p>
    <w:p w14:paraId="33A093E6" w14:textId="77777777" w:rsidR="00A24536" w:rsidRPr="001D30E8" w:rsidRDefault="00A24536" w:rsidP="00A24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56A85C" w14:textId="77777777" w:rsidR="00A74AD1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Выявить у ребенка аутизм врачи сразу не способны. Причиной этого является то, что такие симптомы аутизма наблюдаются и при нормальном развитии ребенка. Из-за этого диагноз зачастую ставят с опозданием. Для аутизма характерно разнообразное проявление, при этом ребенок может иметь только два-три симптома, что тоже затрудняет диагностику. Главный признак аутизма – нарушение восприятия реальности.</w:t>
      </w:r>
    </w:p>
    <w:p w14:paraId="4185A80A" w14:textId="77777777" w:rsidR="00A74AD1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Ребенок, страдающий аутизмом, не желает ни с кем вступать в контакт. </w:t>
      </w: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Создается впечатление, что он даже не чувствует боли. Речь развивается медленно. Встречается недоразвитие речи. Ребенок боится всего нового, выполняет монотонные и повторяющиеся движения.</w:t>
      </w:r>
    </w:p>
    <w:p w14:paraId="3F8C6093" w14:textId="77777777" w:rsidR="00E7432D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родители обнаружили у ребенка симптомы аутизма, они должны немедленно обратиться к детскому психиатру. В настоящее время создано много центров развития ребенка, в которых помогут диагностировать и оказать эффективную помощь в лечении.</w:t>
      </w:r>
    </w:p>
    <w:p w14:paraId="0761B22F" w14:textId="77777777" w:rsidR="00E7432D" w:rsidRPr="00A24536" w:rsidRDefault="00A74AD1" w:rsidP="00955B2A">
      <w:pPr>
        <w:jc w:val="center"/>
        <w:rPr>
          <w:b/>
          <w:bCs/>
          <w:i/>
          <w:sz w:val="26"/>
          <w:szCs w:val="26"/>
          <w:lang w:val="en-US"/>
        </w:rPr>
      </w:pPr>
      <w:r w:rsidRPr="00A24536"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5A073932" wp14:editId="622A1A6A">
            <wp:extent cx="1171575" cy="1490465"/>
            <wp:effectExtent l="0" t="0" r="0" b="0"/>
            <wp:docPr id="7" name="Рисунок 7" descr="C:\Users\User\Desktop\ша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п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7331" w14:textId="77777777" w:rsidR="001D30E8" w:rsidRPr="001D30E8" w:rsidRDefault="00A24536" w:rsidP="00A24536">
      <w:pPr>
        <w:pStyle w:val="a5"/>
        <w:spacing w:before="0" w:beforeAutospacing="0" w:after="0" w:afterAutospacing="0"/>
        <w:ind w:firstLine="709"/>
        <w:jc w:val="right"/>
        <w:rPr>
          <w:b/>
          <w:i/>
          <w:sz w:val="26"/>
          <w:szCs w:val="26"/>
        </w:rPr>
      </w:pPr>
      <w:r w:rsidRPr="001D30E8">
        <w:rPr>
          <w:b/>
          <w:i/>
          <w:sz w:val="26"/>
          <w:szCs w:val="26"/>
        </w:rPr>
        <w:t>За более подробной информацией обращайтесь в Государственны</w:t>
      </w:r>
      <w:r w:rsidR="001D30E8" w:rsidRPr="001D30E8">
        <w:rPr>
          <w:b/>
          <w:i/>
          <w:sz w:val="26"/>
          <w:szCs w:val="26"/>
        </w:rPr>
        <w:t xml:space="preserve">й Лидский районный </w:t>
      </w:r>
      <w:proofErr w:type="spellStart"/>
      <w:r w:rsidR="001D30E8" w:rsidRPr="001D30E8">
        <w:rPr>
          <w:b/>
          <w:i/>
          <w:sz w:val="26"/>
          <w:szCs w:val="26"/>
        </w:rPr>
        <w:t>ЦКРОиР</w:t>
      </w:r>
      <w:proofErr w:type="spellEnd"/>
    </w:p>
    <w:p w14:paraId="1B38E888" w14:textId="77777777" w:rsidR="00A24536" w:rsidRPr="001D30E8" w:rsidRDefault="001D30E8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  <w:sz w:val="26"/>
          <w:szCs w:val="26"/>
        </w:rPr>
      </w:pPr>
      <w:r w:rsidRPr="001D30E8">
        <w:rPr>
          <w:b/>
          <w:i/>
          <w:sz w:val="26"/>
          <w:szCs w:val="26"/>
        </w:rPr>
        <w:t xml:space="preserve"> тел. 646591, 646593</w:t>
      </w:r>
    </w:p>
    <w:p w14:paraId="713D790D" w14:textId="77777777" w:rsidR="00A24536" w:rsidRPr="001D30E8" w:rsidRDefault="001D30E8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  <w:sz w:val="26"/>
          <w:szCs w:val="26"/>
        </w:rPr>
      </w:pPr>
      <w:r w:rsidRPr="001D30E8">
        <w:rPr>
          <w:b/>
          <w:i/>
          <w:sz w:val="26"/>
          <w:szCs w:val="26"/>
        </w:rPr>
        <w:t xml:space="preserve">Педагог-психолог </w:t>
      </w:r>
      <w:proofErr w:type="spellStart"/>
      <w:r w:rsidR="00A24536" w:rsidRPr="001D30E8">
        <w:rPr>
          <w:b/>
          <w:i/>
          <w:sz w:val="26"/>
          <w:szCs w:val="26"/>
        </w:rPr>
        <w:t>ЦКРОиР</w:t>
      </w:r>
      <w:proofErr w:type="spellEnd"/>
      <w:r w:rsidR="00A24536" w:rsidRPr="001D30E8">
        <w:rPr>
          <w:b/>
          <w:i/>
          <w:sz w:val="26"/>
          <w:szCs w:val="26"/>
        </w:rPr>
        <w:t xml:space="preserve">  </w:t>
      </w:r>
      <w:proofErr w:type="spellStart"/>
      <w:r w:rsidR="00A24536" w:rsidRPr="001D30E8">
        <w:rPr>
          <w:b/>
          <w:i/>
          <w:sz w:val="26"/>
          <w:szCs w:val="26"/>
        </w:rPr>
        <w:t>Горшанова</w:t>
      </w:r>
      <w:proofErr w:type="spellEnd"/>
      <w:r w:rsidR="00A24536" w:rsidRPr="001D30E8">
        <w:rPr>
          <w:b/>
          <w:i/>
          <w:sz w:val="26"/>
          <w:szCs w:val="26"/>
        </w:rPr>
        <w:t xml:space="preserve"> Ольга Николаевна</w:t>
      </w:r>
    </w:p>
    <w:p w14:paraId="5E59EB25" w14:textId="77777777" w:rsidR="001D30E8" w:rsidRDefault="001D30E8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</w:rPr>
      </w:pPr>
    </w:p>
    <w:p w14:paraId="3A9EDB5C" w14:textId="77777777" w:rsidR="001D30E8" w:rsidRDefault="001D30E8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</w:rPr>
      </w:pPr>
    </w:p>
    <w:p w14:paraId="7B5227FE" w14:textId="77777777" w:rsidR="001D30E8" w:rsidRDefault="001D30E8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</w:rPr>
      </w:pPr>
    </w:p>
    <w:p w14:paraId="19D537BB" w14:textId="77777777" w:rsidR="001D30E8" w:rsidRDefault="001D30E8" w:rsidP="001D30E8">
      <w:pPr>
        <w:pStyle w:val="a5"/>
        <w:spacing w:before="0" w:beforeAutospacing="0" w:after="0" w:afterAutospacing="0"/>
        <w:rPr>
          <w:b/>
          <w:i/>
        </w:rPr>
      </w:pPr>
    </w:p>
    <w:p w14:paraId="23C7CF89" w14:textId="77777777" w:rsidR="001D30E8" w:rsidRPr="001D30E8" w:rsidRDefault="001D30E8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</w:rPr>
      </w:pPr>
    </w:p>
    <w:p w14:paraId="43718300" w14:textId="77777777" w:rsidR="00A24536" w:rsidRDefault="00A24536" w:rsidP="00A245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4439E4" wp14:editId="486D8A16">
            <wp:simplePos x="0" y="0"/>
            <wp:positionH relativeFrom="column">
              <wp:posOffset>375920</wp:posOffset>
            </wp:positionH>
            <wp:positionV relativeFrom="paragraph">
              <wp:posOffset>6985</wp:posOffset>
            </wp:positionV>
            <wp:extent cx="2091690" cy="1990090"/>
            <wp:effectExtent l="19050" t="0" r="3810" b="0"/>
            <wp:wrapNone/>
            <wp:docPr id="3" name="Рисунок 3" descr="C:\Users\User\Desktop\8831c14830938cbc50a731f4aaf7c07b_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831c14830938cbc50a731f4aaf7c07b_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B74BB" w14:textId="77777777" w:rsidR="00A24536" w:rsidRDefault="00A24536" w:rsidP="00A245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14:paraId="567A330D" w14:textId="77777777" w:rsidR="00261A1D" w:rsidRPr="0077079B" w:rsidRDefault="00261A1D" w:rsidP="00261A1D">
      <w:pPr>
        <w:jc w:val="center"/>
        <w:rPr>
          <w:b/>
          <w:bCs/>
          <w:sz w:val="40"/>
          <w:szCs w:val="40"/>
        </w:rPr>
      </w:pPr>
    </w:p>
    <w:p w14:paraId="29056326" w14:textId="77777777" w:rsidR="00A24536" w:rsidRDefault="00A24536" w:rsidP="00A16E8A">
      <w:pPr>
        <w:jc w:val="center"/>
        <w:rPr>
          <w:b/>
          <w:bCs/>
          <w:sz w:val="32"/>
          <w:szCs w:val="32"/>
        </w:rPr>
      </w:pPr>
    </w:p>
    <w:p w14:paraId="4EB97216" w14:textId="77777777" w:rsidR="00A24536" w:rsidRDefault="00A24536" w:rsidP="00A16E8A">
      <w:pPr>
        <w:jc w:val="center"/>
        <w:rPr>
          <w:b/>
          <w:bCs/>
          <w:sz w:val="32"/>
          <w:szCs w:val="32"/>
        </w:rPr>
      </w:pPr>
    </w:p>
    <w:p w14:paraId="3B5A8232" w14:textId="77777777" w:rsidR="00A24536" w:rsidRDefault="00A24536" w:rsidP="00A16E8A">
      <w:pPr>
        <w:jc w:val="center"/>
        <w:rPr>
          <w:b/>
          <w:bCs/>
          <w:sz w:val="32"/>
          <w:szCs w:val="32"/>
        </w:rPr>
      </w:pPr>
    </w:p>
    <w:p w14:paraId="1A418797" w14:textId="77777777" w:rsidR="00A24536" w:rsidRDefault="00A24536" w:rsidP="00A16E8A">
      <w:pPr>
        <w:jc w:val="center"/>
        <w:rPr>
          <w:b/>
          <w:bCs/>
          <w:sz w:val="32"/>
          <w:szCs w:val="32"/>
        </w:rPr>
      </w:pPr>
    </w:p>
    <w:p w14:paraId="5EFB7403" w14:textId="77777777" w:rsidR="00261A1D" w:rsidRPr="00A24536" w:rsidRDefault="00261A1D" w:rsidP="001D30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536">
        <w:rPr>
          <w:rFonts w:ascii="Times New Roman" w:hAnsi="Times New Roman" w:cs="Times New Roman"/>
          <w:b/>
          <w:sz w:val="28"/>
          <w:szCs w:val="28"/>
        </w:rPr>
        <w:t>Аутизм</w:t>
      </w:r>
      <w:r w:rsidRPr="00A24536">
        <w:rPr>
          <w:rFonts w:ascii="Times New Roman" w:hAnsi="Times New Roman" w:cs="Times New Roman"/>
          <w:sz w:val="28"/>
          <w:szCs w:val="28"/>
        </w:rPr>
        <w:t xml:space="preserve"> - это нарушение развития человека, характеризующееся отклонениями в поведении, общении и социальном взаимодействии. Аутизм находит свое выражение в различных формах. Кроме этого, проявления аутизма </w:t>
      </w:r>
      <w:r w:rsidR="00A16E8A" w:rsidRPr="00A24536">
        <w:rPr>
          <w:rFonts w:ascii="Times New Roman" w:hAnsi="Times New Roman" w:cs="Times New Roman"/>
          <w:sz w:val="28"/>
          <w:szCs w:val="28"/>
        </w:rPr>
        <w:t>могут присутствовать при других умственных расстройства</w:t>
      </w:r>
      <w:r w:rsidRPr="00A24536">
        <w:rPr>
          <w:rFonts w:ascii="Times New Roman" w:hAnsi="Times New Roman" w:cs="Times New Roman"/>
          <w:sz w:val="28"/>
          <w:szCs w:val="28"/>
        </w:rPr>
        <w:t>х.</w:t>
      </w:r>
    </w:p>
    <w:p w14:paraId="6F9E6DDB" w14:textId="77777777" w:rsidR="00A74AD1" w:rsidRPr="00A24536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D5758EB" wp14:editId="0AFAEA91">
            <wp:simplePos x="0" y="0"/>
            <wp:positionH relativeFrom="column">
              <wp:posOffset>483235</wp:posOffset>
            </wp:positionH>
            <wp:positionV relativeFrom="paragraph">
              <wp:posOffset>302260</wp:posOffset>
            </wp:positionV>
            <wp:extent cx="2252980" cy="1317625"/>
            <wp:effectExtent l="19050" t="0" r="0" b="0"/>
            <wp:wrapNone/>
            <wp:docPr id="4" name="Рисунок 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E95170" w14:textId="77777777" w:rsidR="00A74AD1" w:rsidRDefault="0077079B" w:rsidP="00DA5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3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E5F84D" w14:textId="77777777" w:rsidR="00A24536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367CF" w14:textId="77777777" w:rsidR="00A24536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622EC4" w14:textId="77777777" w:rsidR="00A24536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8E262" w14:textId="77777777" w:rsidR="00A24536" w:rsidRPr="00A24536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18BFC" w14:textId="77777777" w:rsidR="00A16E8A" w:rsidRPr="001D30E8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5705832F" wp14:editId="098678FF">
            <wp:simplePos x="0" y="0"/>
            <wp:positionH relativeFrom="column">
              <wp:posOffset>481965</wp:posOffset>
            </wp:positionH>
            <wp:positionV relativeFrom="line">
              <wp:posOffset>6985</wp:posOffset>
            </wp:positionV>
            <wp:extent cx="1688465" cy="1684020"/>
            <wp:effectExtent l="19050" t="0" r="6985" b="0"/>
            <wp:wrapSquare wrapText="bothSides"/>
            <wp:docPr id="2" name="Рисунок 2" descr="Ау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утиз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644034" w14:textId="77777777" w:rsidR="00A24536" w:rsidRDefault="00A24536" w:rsidP="00DA57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FFD5E4" w14:textId="77777777" w:rsidR="00A24536" w:rsidRDefault="00A24536" w:rsidP="00DA57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D8536" w14:textId="77777777" w:rsidR="00A24536" w:rsidRDefault="00A24536" w:rsidP="00DA57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AC4C58" w14:textId="77777777" w:rsidR="00A24536" w:rsidRDefault="00A24536" w:rsidP="00DA57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F9C31A" w14:textId="77777777" w:rsidR="00DA57DD" w:rsidRPr="00A24536" w:rsidRDefault="00DA57DD" w:rsidP="00A24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A2453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Симптомы и признаки аутизма</w:t>
      </w:r>
    </w:p>
    <w:p w14:paraId="22BEB575" w14:textId="77777777" w:rsidR="00A24536" w:rsidRDefault="00DA57DD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некоторых детей симптомы аутизма можно обнаружить уже в младенчестве. Чаще всего аутизм проявляется к трем годам. Признаки аутизма могут изменяться в зависимости от уровня развития ребенка и его возраста.</w:t>
      </w:r>
    </w:p>
    <w:p w14:paraId="09440A65" w14:textId="77777777" w:rsidR="00DA57DD" w:rsidRDefault="00DA57DD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Поведенческие характеристики, используемые для описания синдрома аутизма:</w:t>
      </w:r>
    </w:p>
    <w:p w14:paraId="124F83B6" w14:textId="77777777" w:rsidR="00A24536" w:rsidRPr="00A24536" w:rsidRDefault="00A24536" w:rsidP="00A24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7C8761" w14:textId="77777777" w:rsidR="00DA57DD" w:rsidRPr="003253AD" w:rsidRDefault="001D30E8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1.</w:t>
      </w:r>
      <w:r>
        <w:t> </w:t>
      </w:r>
      <w:r w:rsidR="00DA57DD" w:rsidRPr="003253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Нарушено развитие неречевой и речевой коммуникации. Характерно:</w:t>
      </w:r>
    </w:p>
    <w:p w14:paraId="376258CC" w14:textId="77777777" w:rsidR="00DA57DD" w:rsidRPr="00A24536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мимики и жестов. Может отсутствовать и речь;</w:t>
      </w:r>
    </w:p>
    <w:p w14:paraId="52F56BAA" w14:textId="77777777" w:rsidR="00DA57DD" w:rsidRPr="00A24536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никогда не улыбается собеседнику, не смотрит ему в глаза;</w:t>
      </w:r>
    </w:p>
    <w:p w14:paraId="2C3045A1" w14:textId="77777777" w:rsidR="00DA57DD" w:rsidRPr="00A24536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нормальная, но беседовать с другими ребенок не может;</w:t>
      </w:r>
    </w:p>
    <w:p w14:paraId="52EC0867" w14:textId="77777777" w:rsidR="00DA57DD" w:rsidRPr="00A24536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Речь ненормальная по содержанию и форме, то есть ребенок повторяет услышанные где-то фразы, </w:t>
      </w: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не относятся к данной ситуации;</w:t>
      </w:r>
    </w:p>
    <w:p w14:paraId="440B4C3B" w14:textId="77777777" w:rsidR="00DA57DD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ненормальная фонетически (проблемы с интонацией, ритмом, монотонность речи).</w:t>
      </w:r>
    </w:p>
    <w:p w14:paraId="00785418" w14:textId="77777777" w:rsidR="001D30E8" w:rsidRPr="00A24536" w:rsidRDefault="001D30E8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3EDC56" w14:textId="77777777" w:rsidR="00DA57DD" w:rsidRPr="003253AD" w:rsidRDefault="001D30E8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2. </w:t>
      </w:r>
      <w:r w:rsidR="00DA57DD" w:rsidRPr="003253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Нарушено развитие социальных навыков. Характерно:</w:t>
      </w:r>
    </w:p>
    <w:p w14:paraId="3D978AE3" w14:textId="77777777" w:rsidR="00DA57DD" w:rsidRPr="00A24536" w:rsidRDefault="00DA57DD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не желают общаться и дружить с ровесниками;</w:t>
      </w:r>
    </w:p>
    <w:p w14:paraId="79B7FBEB" w14:textId="77777777" w:rsidR="00DA57DD" w:rsidRPr="00A24536" w:rsidRDefault="00DA57DD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Игнорирование чувства и существование других людей (даже родителей);</w:t>
      </w:r>
    </w:p>
    <w:p w14:paraId="2248599D" w14:textId="77777777" w:rsidR="00DA57DD" w:rsidRPr="00A24536" w:rsidRDefault="00DA57DD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делятся с близкими своими проблемами, так как не видят в этом необходимости;</w:t>
      </w:r>
    </w:p>
    <w:p w14:paraId="4CA29D99" w14:textId="77777777" w:rsidR="00DA57DD" w:rsidRDefault="00DA57DD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подражают ни мимике, ни жестам других людей или повторяют эти действия неосознанно, никак не связывая их с ситуацией.</w:t>
      </w:r>
    </w:p>
    <w:p w14:paraId="1584CDF4" w14:textId="77777777" w:rsidR="001D30E8" w:rsidRPr="00A24536" w:rsidRDefault="001D30E8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DB52D" w14:textId="77777777" w:rsidR="00DA57DD" w:rsidRPr="003253AD" w:rsidRDefault="001D30E8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3. </w:t>
      </w:r>
      <w:r w:rsidR="00DA57DD" w:rsidRPr="003253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Нарушено развитие воображения, что приводит к ограниченному кругу интересов. Характерно:</w:t>
      </w:r>
    </w:p>
    <w:p w14:paraId="2E7C4748" w14:textId="77777777"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Неестественное, нервное, отчужденное поведение;</w:t>
      </w:r>
    </w:p>
    <w:p w14:paraId="70C75704" w14:textId="77777777"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Ребенок-аутист проявляет истерики при изменении окружающей обстановки;</w:t>
      </w:r>
    </w:p>
    <w:p w14:paraId="2A6227B2" w14:textId="77777777"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Предпочтение отдает уединению, играм с самим собой;</w:t>
      </w:r>
    </w:p>
    <w:p w14:paraId="1299993B" w14:textId="77777777"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воображение и интерес к воображаемым событиям;</w:t>
      </w:r>
    </w:p>
    <w:p w14:paraId="29981D70" w14:textId="77777777"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Тяготит к определенному предмету и испытывает навязчивое желание постоянно держать его в руках;</w:t>
      </w:r>
    </w:p>
    <w:p w14:paraId="4BAE2395" w14:textId="77777777"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Испытывает требование точно повторять одни и те же действия;</w:t>
      </w:r>
    </w:p>
    <w:p w14:paraId="7297F96C" w14:textId="77777777"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Концентрирует свое внимание на чем-то одном.</w:t>
      </w:r>
    </w:p>
    <w:p w14:paraId="4B488C76" w14:textId="77777777" w:rsidR="00A74AD1" w:rsidRPr="001D30E8" w:rsidRDefault="00A74AD1" w:rsidP="00A245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57D2" w14:textId="77777777" w:rsidR="003253AD" w:rsidRDefault="003253AD" w:rsidP="00A2453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6DC76BA" wp14:editId="52C377DD">
            <wp:simplePos x="0" y="0"/>
            <wp:positionH relativeFrom="column">
              <wp:posOffset>631190</wp:posOffset>
            </wp:positionH>
            <wp:positionV relativeFrom="paragraph">
              <wp:posOffset>98425</wp:posOffset>
            </wp:positionV>
            <wp:extent cx="1765300" cy="1774825"/>
            <wp:effectExtent l="19050" t="0" r="6350" b="0"/>
            <wp:wrapNone/>
            <wp:docPr id="1" name="Рисунок 1" descr="C:\Users\User\Desktop\IMG_134574979993004_041920140118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34574979993004_0419201401181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D2DBAC" w14:textId="77777777"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421ACC" w14:textId="77777777"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0AB842" w14:textId="77777777"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4BA601" w14:textId="77777777"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2C28AA" w14:textId="77777777"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20D35B" w14:textId="77777777"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591C7B" w14:textId="77777777"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A66D08" w14:textId="77777777"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B1974A" w14:textId="77777777"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3059B05" w14:textId="77777777" w:rsidR="00DA57DD" w:rsidRPr="003253AD" w:rsidRDefault="001D30E8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325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юди, страдающие аутизмом,  </w:t>
      </w:r>
      <w:r w:rsidR="00DA57DD" w:rsidRPr="00325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отличаются неровным развитием, что дает им </w:t>
      </w:r>
      <w:r w:rsidR="00325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A57DD" w:rsidRPr="00325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озможность быть талантливыми в какой-то узкой области (музыка, математика). Для аутизма характерно нарушение развития социальных, мыслительных, речевых умений.</w:t>
      </w:r>
    </w:p>
    <w:p w14:paraId="4918DDF1" w14:textId="77777777" w:rsidR="00DA57DD" w:rsidRPr="00DA57DD" w:rsidRDefault="00DA57DD" w:rsidP="003253AD">
      <w:pPr>
        <w:jc w:val="center"/>
        <w:rPr>
          <w:b/>
          <w:bCs/>
          <w:i/>
          <w:sz w:val="24"/>
          <w:szCs w:val="24"/>
        </w:rPr>
      </w:pPr>
    </w:p>
    <w:sectPr w:rsidR="00DA57DD" w:rsidRPr="00DA57DD" w:rsidSect="00A24536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4C56"/>
    <w:multiLevelType w:val="multilevel"/>
    <w:tmpl w:val="8A6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436DF"/>
    <w:multiLevelType w:val="multilevel"/>
    <w:tmpl w:val="B3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41B58"/>
    <w:multiLevelType w:val="multilevel"/>
    <w:tmpl w:val="8E700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A4756"/>
    <w:multiLevelType w:val="multilevel"/>
    <w:tmpl w:val="DE6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253E2"/>
    <w:multiLevelType w:val="multilevel"/>
    <w:tmpl w:val="B88E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D6A2F"/>
    <w:multiLevelType w:val="multilevel"/>
    <w:tmpl w:val="997E2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C404A"/>
    <w:multiLevelType w:val="multilevel"/>
    <w:tmpl w:val="46F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F0"/>
    <w:rsid w:val="000A0E4C"/>
    <w:rsid w:val="000A60A4"/>
    <w:rsid w:val="001D30E8"/>
    <w:rsid w:val="001F501C"/>
    <w:rsid w:val="00261A1D"/>
    <w:rsid w:val="003253AD"/>
    <w:rsid w:val="005449F0"/>
    <w:rsid w:val="0077079B"/>
    <w:rsid w:val="007723D0"/>
    <w:rsid w:val="00955B2A"/>
    <w:rsid w:val="00A16E8A"/>
    <w:rsid w:val="00A24536"/>
    <w:rsid w:val="00A256E4"/>
    <w:rsid w:val="00A74AD1"/>
    <w:rsid w:val="00AD4DCE"/>
    <w:rsid w:val="00CD6896"/>
    <w:rsid w:val="00D53B8A"/>
    <w:rsid w:val="00DA57DD"/>
    <w:rsid w:val="00DC5529"/>
    <w:rsid w:val="00E7432D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CF58"/>
  <w15:docId w15:val="{06531DDA-E090-43E5-8AD7-7C7B4A15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D84E-339B-414F-94EC-52A22117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Горашняков</cp:lastModifiedBy>
  <cp:revision>2</cp:revision>
  <cp:lastPrinted>2020-03-23T06:52:00Z</cp:lastPrinted>
  <dcterms:created xsi:type="dcterms:W3CDTF">2021-05-17T19:29:00Z</dcterms:created>
  <dcterms:modified xsi:type="dcterms:W3CDTF">2021-05-17T19:29:00Z</dcterms:modified>
</cp:coreProperties>
</file>